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11489" w14:textId="77777777" w:rsidR="00EE77DE" w:rsidRDefault="00922796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</w:t>
      </w:r>
      <w:r>
        <w:rPr>
          <w:rFonts w:ascii="Times New Roman" w:hAnsi="Times New Roman" w:cs="Times New Roman"/>
          <w:sz w:val="32"/>
          <w:szCs w:val="32"/>
        </w:rPr>
        <w:t>ПРАВОЧНУЮ ИНФОРМАЦИЮ</w:t>
      </w:r>
    </w:p>
    <w:p w14:paraId="346DADED" w14:textId="77777777" w:rsidR="00EE77DE" w:rsidRDefault="00922796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 ОКАЗАНИЮ ПЛАТНЫХ УСЛУГ</w:t>
      </w:r>
    </w:p>
    <w:p w14:paraId="6EB634FC" w14:textId="77777777" w:rsidR="00EE77DE" w:rsidRDefault="00EE77DE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5F1BAA38" w14:textId="77777777" w:rsidR="00EE77DE" w:rsidRDefault="00922796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УЗ «КРИЧЕВСКИЙ РАЙОННЫЙ ЦЕНТР </w:t>
      </w:r>
    </w:p>
    <w:p w14:paraId="435E1E27" w14:textId="77777777" w:rsidR="00EE77DE" w:rsidRDefault="00922796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ГИГИЕНЫ И ЭПИДЕМИОЛОГИИ»</w:t>
      </w:r>
    </w:p>
    <w:p w14:paraId="0CB7A905" w14:textId="77777777" w:rsidR="00EE77DE" w:rsidRDefault="00EE77DE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CDBD90A" w14:textId="77777777" w:rsidR="00EE77DE" w:rsidRDefault="00922796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МОЖНО ПОЛУЧИТЬ В</w:t>
      </w:r>
    </w:p>
    <w:p w14:paraId="192245A1" w14:textId="77777777" w:rsidR="00EE77DE" w:rsidRDefault="00EE77DE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52D5E1AB" w14:textId="77777777" w:rsidR="00EE77DE" w:rsidRDefault="00EE77DE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23F2F17" w14:textId="77777777" w:rsidR="00EE77DE" w:rsidRDefault="0092279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БУХГАЛТЕРИИ </w:t>
      </w:r>
    </w:p>
    <w:p w14:paraId="7CFE7A9D" w14:textId="77777777" w:rsidR="00EE77DE" w:rsidRDefault="0092279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</w:t>
      </w:r>
      <w:r>
        <w:rPr>
          <w:rFonts w:ascii="Times New Roman" w:hAnsi="Times New Roman" w:cs="Times New Roman"/>
          <w:sz w:val="32"/>
          <w:szCs w:val="32"/>
        </w:rPr>
        <w:t xml:space="preserve"> адресу </w:t>
      </w:r>
      <w:proofErr w:type="spellStart"/>
      <w:r>
        <w:rPr>
          <w:rFonts w:ascii="Times New Roman" w:hAnsi="Times New Roman" w:cs="Times New Roman"/>
          <w:sz w:val="32"/>
          <w:szCs w:val="32"/>
        </w:rPr>
        <w:t>г.Кричев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32"/>
          <w:szCs w:val="32"/>
        </w:rPr>
        <w:t>ул.м</w:t>
      </w:r>
      <w:proofErr w:type="spellEnd"/>
      <w:proofErr w:type="gramEnd"/>
      <w:r>
        <w:rPr>
          <w:rFonts w:ascii="Times New Roman" w:hAnsi="Times New Roman" w:cs="Times New Roman"/>
          <w:sz w:val="32"/>
          <w:szCs w:val="32"/>
        </w:rPr>
        <w:t>-н Комсомольский 13 а</w:t>
      </w:r>
    </w:p>
    <w:p w14:paraId="49B2E394" w14:textId="77777777" w:rsidR="00EE77DE" w:rsidRDefault="0092279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И ПО ТЕЛЕФОНУ          63-245</w:t>
      </w:r>
    </w:p>
    <w:p w14:paraId="6ED1790F" w14:textId="77777777" w:rsidR="00EE77DE" w:rsidRDefault="00EE77DE">
      <w:pPr>
        <w:rPr>
          <w:rFonts w:ascii="Times New Roman" w:hAnsi="Times New Roman" w:cs="Times New Roman"/>
          <w:sz w:val="32"/>
          <w:szCs w:val="32"/>
        </w:rPr>
      </w:pPr>
    </w:p>
    <w:p w14:paraId="751E1B8C" w14:textId="77777777" w:rsidR="00EE77DE" w:rsidRDefault="00922796">
      <w:pPr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 xml:space="preserve">КАБИНЕТ </w:t>
      </w:r>
      <w:r>
        <w:rPr>
          <w:rFonts w:ascii="Times New Roman" w:hAnsi="Times New Roman" w:cs="Times New Roman"/>
          <w:sz w:val="32"/>
          <w:szCs w:val="32"/>
        </w:rPr>
        <w:t xml:space="preserve"> Административные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процедуры</w:t>
      </w:r>
      <w:r>
        <w:rPr>
          <w:rFonts w:ascii="Times New Roman" w:hAnsi="Times New Roman" w:cs="Times New Roman"/>
          <w:sz w:val="32"/>
          <w:szCs w:val="32"/>
        </w:rPr>
        <w:t xml:space="preserve"> , </w:t>
      </w:r>
    </w:p>
    <w:p w14:paraId="1F13C7AB" w14:textId="77777777" w:rsidR="00EE77DE" w:rsidRDefault="0092279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</w:t>
      </w:r>
      <w:r>
        <w:rPr>
          <w:rFonts w:ascii="Times New Roman" w:hAnsi="Times New Roman" w:cs="Times New Roman"/>
          <w:sz w:val="32"/>
          <w:szCs w:val="32"/>
        </w:rPr>
        <w:t xml:space="preserve"> адресу Кричев ул. м-н Комсомольский 13а</w:t>
      </w:r>
    </w:p>
    <w:p w14:paraId="54DF9DB2" w14:textId="776F2623" w:rsidR="00EE77DE" w:rsidRDefault="00922796">
      <w:r>
        <w:rPr>
          <w:rFonts w:ascii="Times New Roman" w:hAnsi="Times New Roman" w:cs="Times New Roman"/>
          <w:sz w:val="32"/>
          <w:szCs w:val="32"/>
        </w:rPr>
        <w:t>по телефону 21-24</w:t>
      </w:r>
      <w:r w:rsidR="00184CB0">
        <w:rPr>
          <w:rFonts w:ascii="Times New Roman" w:hAnsi="Times New Roman" w:cs="Times New Roman"/>
          <w:sz w:val="32"/>
          <w:szCs w:val="32"/>
        </w:rPr>
        <w:t>9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    </w:t>
      </w:r>
    </w:p>
    <w:sectPr w:rsidR="00EE77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798A9" w14:textId="77777777" w:rsidR="00922796" w:rsidRDefault="00922796">
      <w:pPr>
        <w:spacing w:line="240" w:lineRule="auto"/>
      </w:pPr>
      <w:r>
        <w:separator/>
      </w:r>
    </w:p>
  </w:endnote>
  <w:endnote w:type="continuationSeparator" w:id="0">
    <w:p w14:paraId="02524CA1" w14:textId="77777777" w:rsidR="00922796" w:rsidRDefault="009227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A9740" w14:textId="77777777" w:rsidR="00922796" w:rsidRDefault="00922796">
      <w:pPr>
        <w:spacing w:after="0"/>
      </w:pPr>
      <w:r>
        <w:separator/>
      </w:r>
    </w:p>
  </w:footnote>
  <w:footnote w:type="continuationSeparator" w:id="0">
    <w:p w14:paraId="01310784" w14:textId="77777777" w:rsidR="00922796" w:rsidRDefault="0092279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7DE"/>
    <w:rsid w:val="00184CB0"/>
    <w:rsid w:val="00922796"/>
    <w:rsid w:val="00EE77DE"/>
    <w:rsid w:val="0834103D"/>
    <w:rsid w:val="18F84340"/>
    <w:rsid w:val="22450AB2"/>
    <w:rsid w:val="2FE80F35"/>
    <w:rsid w:val="5B282233"/>
    <w:rsid w:val="6E48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BC7AD0"/>
  <w15:docId w15:val="{6FDA706E-796C-4646-8D24-A141D8664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2026-05-27T07:00:00Z</dcterms:created>
  <dcterms:modified xsi:type="dcterms:W3CDTF">2026-05-27T07:00:00Z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D395E8D1DD0849A5A56D13FCE5570DC5_13</vt:lpwstr>
  </property>
</Properties>
</file>